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46EC" w:rsidRDefault="000A2487" w:rsidP="000A2487">
      <w:pPr>
        <w:rPr>
          <w:rFonts w:hint="cs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pict>
          <v:rect id="สี่เหลี่ยมผืนผ้า 1571007710" o:spid="_x0000_s1029" style="position:absolute;margin-left:-.3pt;margin-top:-67.9pt;width:624.6pt;height:84.9pt;z-index:2516526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B0n&#10;NHTgAAAACQEAAA8AAAAAAAAAAAAAAAAA2QQAAGRycy9kb3ducmV2LnhtbFBLBQYAAAAABAAEAPMA&#10;AADmBQAAAAA=&#10;" fillcolor="#4472c4 [3204]" stroked="f" strokeweight="1pt">
            <v:textbox style="mso-next-textbox:#สี่เหลี่ยมผืนผ้า 1571007710">
              <w:txbxContent>
                <w:p w:rsidR="003B46EC" w:rsidRPr="007D3D24" w:rsidRDefault="003B46EC" w:rsidP="003B46EC">
                  <w:pPr>
                    <w:spacing w:before="240" w:after="0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         </w:t>
                  </w:r>
                  <w:r w:rsidRPr="007D3D2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:rsidR="003B46EC" w:rsidRDefault="003B46EC" w:rsidP="003B46EC">
      <w:pPr>
        <w:spacing w:after="0" w:line="240" w:lineRule="auto"/>
        <w:jc w:val="center"/>
        <w:rPr>
          <w:sz w:val="24"/>
          <w:szCs w:val="32"/>
        </w:rPr>
      </w:pPr>
    </w:p>
    <w:p w:rsidR="003B46EC" w:rsidRPr="0025410F" w:rsidRDefault="003B46EC" w:rsidP="003B46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BC24B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248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0A248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2487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:rsidR="003B46EC" w:rsidRDefault="003B46EC" w:rsidP="003B46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C24B9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:rsidR="003B46EC" w:rsidRDefault="003B46EC" w:rsidP="003B46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ภูธรโคกขาม</w:t>
      </w:r>
    </w:p>
    <w:p w:rsidR="003B46EC" w:rsidRPr="007256D9" w:rsidRDefault="003B46EC" w:rsidP="003B46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BC24B9" w:rsidRPr="000A2487" w:rsidRDefault="003B46EC" w:rsidP="00BC24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BC24B9" w:rsidRPr="000A2487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="00BC24B9" w:rsidRPr="000A2487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="00BC24B9" w:rsidRPr="000A2487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BC24B9" w:rsidRPr="000A248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BC24B9" w:rsidRPr="000A24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C24B9" w:rsidRPr="00E32F14" w:rsidRDefault="00BC24B9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E32F14">
        <w:rPr>
          <w:rFonts w:ascii="TH SarabunPSK" w:hAnsi="TH SarabunPSK" w:cs="TH SarabunPSK"/>
          <w:sz w:val="32"/>
          <w:szCs w:val="32"/>
        </w:rPr>
        <w:t>12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พ.ย.2567 เจ้าหน้าที่ตำรวจชุดสืบสวนได้รับแจ้งจากสายลับ ว่ามีวัยรุ่นมั่วสุม</w:t>
      </w:r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7F0DED" w:rsidRPr="00E32F14">
        <w:rPr>
          <w:rFonts w:ascii="TH SarabunPSK" w:hAnsi="TH SarabunPSK" w:cs="TH SarabunPSK" w:hint="cs"/>
          <w:sz w:val="32"/>
          <w:szCs w:val="32"/>
          <w:cs/>
        </w:rPr>
        <w:t xml:space="preserve"> บริเวณโต๊ะสนุกเกอร์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เจ้าหน้าที่ตำรวจจึงได้ไปตรวจสอบ</w:t>
      </w:r>
      <w:r w:rsidR="007F0DED" w:rsidRPr="00E32F14">
        <w:rPr>
          <w:rFonts w:ascii="TH SarabunPSK" w:hAnsi="TH SarabunPSK" w:cs="TH SarabunPSK" w:hint="cs"/>
          <w:sz w:val="32"/>
          <w:szCs w:val="32"/>
          <w:cs/>
        </w:rPr>
        <w:t>โต๊ะสนุกเกอร์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ที่เกิดเหตุ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เมื่อไปถึงพบ </w:t>
      </w:r>
      <w:r w:rsidR="00400F61" w:rsidRPr="00E32F14">
        <w:rPr>
          <w:rFonts w:ascii="TH SarabunPSK" w:hAnsi="TH SarabunPSK" w:cs="TH SarabunPSK" w:hint="cs"/>
          <w:sz w:val="32"/>
          <w:szCs w:val="32"/>
          <w:cs/>
        </w:rPr>
        <w:t>นายณัฐพงศ์หรือใหญ่ ฯ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0DED" w:rsidRPr="00E32F14">
        <w:rPr>
          <w:rFonts w:ascii="TH SarabunPSK" w:hAnsi="TH SarabunPSK" w:cs="TH SarabunPSK" w:hint="cs"/>
          <w:sz w:val="32"/>
          <w:szCs w:val="32"/>
          <w:cs/>
        </w:rPr>
        <w:t>ยืน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7F0DED" w:rsidRPr="00E32F14">
        <w:rPr>
          <w:rFonts w:ascii="TH SarabunPSK" w:hAnsi="TH SarabunPSK" w:cs="TH SarabunPSK" w:hint="cs"/>
          <w:sz w:val="32"/>
          <w:szCs w:val="32"/>
          <w:cs/>
        </w:rPr>
        <w:t>บริเวณลานดินข้างโต๊ะสนุกเกอร์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เจ้าหน้าที่ตำรวจจึงได้แสดงตัวและขอทำการตรวจค้น ผลการตรวจค้น พบของกลางเป็น ยาบ้า จำนวน </w:t>
      </w:r>
      <w:r w:rsidR="007F0DED" w:rsidRPr="00E32F14">
        <w:rPr>
          <w:rFonts w:ascii="TH SarabunPSK" w:hAnsi="TH SarabunPSK" w:cs="TH SarabunPSK" w:hint="cs"/>
          <w:sz w:val="32"/>
          <w:szCs w:val="32"/>
          <w:cs/>
        </w:rPr>
        <w:t>30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เม็ด ซุกซ่อน</w:t>
      </w:r>
      <w:r w:rsidR="007F0DED" w:rsidRPr="00E32F14">
        <w:rPr>
          <w:rFonts w:ascii="TH SarabunPSK" w:hAnsi="TH SarabunPSK" w:cs="TH SarabunPSK" w:hint="cs"/>
          <w:sz w:val="32"/>
          <w:szCs w:val="32"/>
          <w:cs/>
        </w:rPr>
        <w:t>อยู่กระเป๋าสะพาย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จากนั้นได้นำตัว </w:t>
      </w:r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>นายณัฐพงศ์หรือใหญ่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ฯ พร้อมของกลางดังกล่าว ส่งพนักงานสอบสวนเพื่อดำเนินคดีต่อไป</w:t>
      </w:r>
    </w:p>
    <w:p w:rsidR="00BC24B9" w:rsidRPr="00CD20D0" w:rsidRDefault="00BC24B9" w:rsidP="00BC24B9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(ยาบ้า)โดยมีไว้เพื่อจำหน่าย เป็นการกระทำเพื่อการค้า</w:t>
      </w:r>
      <w:r w:rsidR="001B6EBF">
        <w:rPr>
          <w:rFonts w:ascii="TH SarabunPSK" w:hAnsi="TH SarabunPSK" w:cs="TH SarabunPSK" w:hint="cs"/>
          <w:sz w:val="32"/>
          <w:szCs w:val="32"/>
          <w:cs/>
        </w:rPr>
        <w:t xml:space="preserve">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BC24B9" w:rsidRDefault="00D66F98" w:rsidP="00BC24B9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60" style="position:absolute;left:0;text-align:left;margin-left:15.05pt;margin-top:11.8pt;width:217.8pt;height:183pt;z-index:251761152" strokecolor="red" strokeweight="2.25pt">
            <v:fill r:id="rId8" o:title="LINE_ALBUM_ผู้ต้องหา คดีเกี่ยวกับยาเสพติด_250320_1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1" style="position:absolute;left:0;text-align:left;margin-left:232.7pt;margin-top:11.8pt;width:217.8pt;height:183pt;z-index:251762176" strokecolor="red" strokeweight="2.25pt">
            <v:fill r:id="rId9" o:title="LINE_ALBUM_ผู้ต้องหา คดีเกี่ยวกับยาเสพติด_250320_3" recolor="t" rotate="t" type="frame"/>
          </v:rect>
        </w:pict>
      </w:r>
    </w:p>
    <w:p w:rsidR="00BC24B9" w:rsidRP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BC24B9" w:rsidRDefault="000A2487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2" style="position:absolute;left:0;text-align:left;margin-left:328.7pt;margin-top:19.1pt;width:37.2pt;height:10.65pt;z-index:251818496" fillcolor="black [3213]" strokecolor="black [3213]"/>
        </w:pict>
      </w:r>
      <w:r w:rsidR="00D66F98">
        <w:rPr>
          <w:rFonts w:ascii="TH SarabunPSK" w:hAnsi="TH SarabunPSK" w:cs="TH SarabunPSK"/>
          <w:noProof/>
          <w:sz w:val="32"/>
          <w:szCs w:val="32"/>
        </w:rPr>
        <w:pict>
          <v:rect id="_x0000_s1111" style="position:absolute;left:0;text-align:left;margin-left:124.1pt;margin-top:8.2pt;width:23.4pt;height:6.6pt;z-index:251817472" fillcolor="black [3213]" strokecolor="black [3213]"/>
        </w:pict>
      </w:r>
      <w:r w:rsidR="00BC24B9">
        <w:rPr>
          <w:rFonts w:ascii="TH SarabunPSK" w:hAnsi="TH SarabunPSK" w:cs="TH SarabunPSK"/>
          <w:sz w:val="32"/>
          <w:szCs w:val="32"/>
        </w:rPr>
        <w:tab/>
      </w:r>
      <w:r w:rsidR="00BC24B9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C24B9" w:rsidRDefault="000A2487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62" style="position:absolute;left:0;text-align:left;margin-left:235.1pt;margin-top:7.35pt;width:217.8pt;height:183pt;z-index:251763200" strokecolor="red" strokeweight="2.25pt">
            <v:fill r:id="rId10" o:title="LINE_ALBUM_ผู้ต้องหา คดีเกี่ยวกับยาเสพติด_250320_2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3" style="position:absolute;left:0;text-align:left;margin-left:14.6pt;margin-top:7.35pt;width:217.8pt;height:183pt;z-index:251764224" strokecolor="red" strokeweight="2.25pt">
            <v:fill r:id="rId11" o:title="LINE_ALBUM_ผู้ต้องหา คดีเกี่ยวกับยาเสพติด_250320_4" recolor="t" rotate="t" type="frame"/>
          </v:rect>
        </w:pict>
      </w: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C24B9" w:rsidRDefault="000A2487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3" style="position:absolute;left:0;text-align:left;margin-left:103.7pt;margin-top:5.7pt;width:54.6pt;height:13.2pt;z-index:251819520" fillcolor="black [3213]" strokecolor="black [3213]"/>
        </w:pict>
      </w:r>
    </w:p>
    <w:p w:rsidR="00BC24B9" w:rsidRDefault="000A2487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4" style="position:absolute;left:0;text-align:left;margin-left:352.4pt;margin-top:17pt;width:37.2pt;height:7.05pt;z-index:251820544" fillcolor="black [3213]" strokecolor="black [3213]"/>
        </w:pict>
      </w: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560CC2" w:rsidRDefault="00560CC2" w:rsidP="000A2487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24"/>
          <w:szCs w:val="24"/>
        </w:rPr>
      </w:pPr>
    </w:p>
    <w:p w:rsidR="00BC24B9" w:rsidRDefault="00BC24B9" w:rsidP="00BC24B9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C24B9" w:rsidRPr="000A2487" w:rsidRDefault="00B52006" w:rsidP="00B52006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</w:r>
      <w:bookmarkStart w:id="0" w:name="_GoBack"/>
      <w:bookmarkEnd w:id="0"/>
      <w:r w:rsidRPr="000A248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A248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A24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2487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0A2487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0A248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0A24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52006" w:rsidRPr="00E32F14" w:rsidRDefault="00BC24B9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B520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B52006" w:rsidRPr="00E32F14">
        <w:rPr>
          <w:rFonts w:ascii="TH SarabunPSK" w:hAnsi="TH SarabunPSK" w:cs="TH SarabunPSK"/>
          <w:sz w:val="32"/>
          <w:szCs w:val="32"/>
        </w:rPr>
        <w:t>1</w:t>
      </w:r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>3 พ.ย.2567 เจ้าหน้าที่ตำรวจชุดสืบสวนได้ร่วมกันนำหมายค้นของศาลจังหวัดสมุทรสา</w:t>
      </w:r>
      <w:r w:rsidR="00400F61" w:rsidRPr="00E32F14">
        <w:rPr>
          <w:rFonts w:ascii="TH SarabunPSK" w:hAnsi="TH SarabunPSK" w:cs="TH SarabunPSK" w:hint="cs"/>
          <w:sz w:val="32"/>
          <w:szCs w:val="32"/>
          <w:cs/>
        </w:rPr>
        <w:t xml:space="preserve">คร ไปตรวจค้น บ้านของ นายอนันต์ฯ </w:t>
      </w:r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>เมื่อไปถึงพบ นายศุภณัฐหรือเกมส์</w:t>
      </w:r>
      <w:r w:rsidR="00400F61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>ยืนอยู่บริเวณบ้านหลังดังกล่าว เจ้าหน้าที่ตำรวจจึงได้แสดงหมายค้นและขอทำการตรวจค้น ผลการตรวจค้น พบของกลางเป็น ไอ</w:t>
      </w:r>
      <w:proofErr w:type="spellStart"/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 xml:space="preserve"> น้ำหนัก 0.52 กรัม และอาวุธปืนไทยประดิษฐ์ไม่ทราบขนาด จำนวน 1 กระบอก ซุกซ่อนอยู่ภายในบ้าน จากนั้นได้นำตัว นายศุภณัฐหรือเกมส์ฯ พร้อมของกลางดังกล่าว ส่งพนักงานสอบสวนเพื่อดำเนินคดีต่อไป</w:t>
      </w:r>
    </w:p>
    <w:p w:rsidR="00B52006" w:rsidRPr="00CD20D0" w:rsidRDefault="00B52006" w:rsidP="00B52006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1.มี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)ไว้ในความครอบครองโดยไม่ได้รับอนุญาต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2.มีอาวุธปืนไว้ในครอบครองโดยไม่ได้รับอนุญาต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B52006" w:rsidRDefault="00D66F98" w:rsidP="00B52006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64" style="position:absolute;left:0;text-align:left;margin-left:15.05pt;margin-top:11.8pt;width:217.8pt;height:183pt;z-index:251766272" strokecolor="red" strokeweight="2.25pt">
            <v:fill r:id="rId12" o:title="LINE_ALBUM_ผู้ต้องหา คดีเกี่ยวกับยาเสพติด_250321_1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5" style="position:absolute;left:0;text-align:left;margin-left:232.7pt;margin-top:11.8pt;width:217.8pt;height:183pt;z-index:251767296" strokecolor="red" strokeweight="2.25pt">
            <v:fill r:id="rId13" o:title="LINE_ALBUM_ผู้ต้องหา คดีเกี่ยวกับยาเสพติด_250320_2" recolor="t" rotate="t" type="frame"/>
          </v:rect>
        </w:pict>
      </w:r>
    </w:p>
    <w:p w:rsidR="00B52006" w:rsidRPr="00BC24B9" w:rsidRDefault="00B52006" w:rsidP="00B5200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B52006" w:rsidRDefault="000A2487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7" style="position:absolute;left:0;text-align:left;margin-left:110.9pt;margin-top:4.9pt;width:14.4pt;height:7.05pt;z-index:251821568" fillcolor="black [3213]" strokecolor="black [3213]"/>
        </w:pict>
      </w:r>
      <w:r w:rsidR="00D66F98">
        <w:rPr>
          <w:rFonts w:ascii="TH SarabunPSK" w:hAnsi="TH SarabunPSK" w:cs="TH SarabunPSK"/>
          <w:noProof/>
          <w:sz w:val="32"/>
          <w:szCs w:val="32"/>
        </w:rPr>
        <w:pict>
          <v:rect id="_x0000_s1118" style="position:absolute;left:0;text-align:left;margin-left:293.6pt;margin-top:11.95pt;width:25.2pt;height:7.05pt;z-index:251822592" fillcolor="black [3213]" strokecolor="black [3213]"/>
        </w:pict>
      </w: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52006" w:rsidRDefault="00D66F98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67" style="position:absolute;left:0;text-align:left;margin-left:15.05pt;margin-top:11.15pt;width:217.8pt;height:183pt;z-index:251769344" strokecolor="red" strokeweight="2.25pt">
            <v:fill r:id="rId14" o:title="LINE_ALBUM_ผู้ต้องหา คดีเกี่ยวกับยาเสพติด_250320_1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6" style="position:absolute;left:0;text-align:left;margin-left:232.7pt;margin-top:11.15pt;width:217.8pt;height:183pt;z-index:251768320" strokecolor="red" strokeweight="2.25pt">
            <v:fill r:id="rId15" o:title="LINE_ALBUM_ผู้ต้องหา คดีเกี่ยวกับยาเสพติด_250320_5" recolor="t" rotate="t" type="frame"/>
          </v:rect>
        </w:pict>
      </w: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B52006" w:rsidRDefault="000A2487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9" style="position:absolute;left:0;text-align:left;margin-left:133.1pt;margin-top:20.2pt;width:40.8pt;height:13.8pt;z-index:251823616" fillcolor="black [3213]" strokecolor="black [3213]"/>
        </w:pict>
      </w: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52006" w:rsidRDefault="000A2487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0" style="position:absolute;left:0;text-align:left;margin-left:320.6pt;margin-top:6.35pt;width:26.4pt;height:7.05pt;z-index:251824640" fillcolor="black [3213]" strokecolor="black [3213]"/>
        </w:pict>
      </w:r>
    </w:p>
    <w:p w:rsidR="00B52006" w:rsidRPr="00A2637E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52006" w:rsidRDefault="00B52006" w:rsidP="00B5200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BC24B9" w:rsidRPr="00B52006" w:rsidRDefault="00BC24B9" w:rsidP="00B52006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47770C" w:rsidRPr="00ED40BC" w:rsidRDefault="0047770C" w:rsidP="000A2487">
      <w:pPr>
        <w:spacing w:after="120" w:line="14" w:lineRule="atLeast"/>
        <w:jc w:val="thaiDistribute"/>
        <w:rPr>
          <w:sz w:val="24"/>
          <w:szCs w:val="32"/>
        </w:rPr>
      </w:pPr>
    </w:p>
    <w:sectPr w:rsidR="0047770C" w:rsidRPr="00ED40BC" w:rsidSect="0094195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66F98" w:rsidRDefault="00D66F98" w:rsidP="003B46EC">
      <w:pPr>
        <w:spacing w:after="0" w:line="240" w:lineRule="auto"/>
      </w:pPr>
      <w:r>
        <w:separator/>
      </w:r>
    </w:p>
  </w:endnote>
  <w:endnote w:type="continuationSeparator" w:id="0">
    <w:p w:rsidR="00D66F98" w:rsidRDefault="00D66F98" w:rsidP="003B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5836134-953A-4BE6-8AB3-845CA1ED1CD2}"/>
    <w:embedBold r:id="rId2" w:fontKey="{6FE997AA-E6AF-4208-A422-3140928638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0F33B0-1D6E-439F-9C5E-C24756BE658E}"/>
    <w:embedBold r:id="rId4" w:fontKey="{B30767D7-8DF7-41E1-8391-06B44945590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6DE24DF-E931-4FD7-A90D-05D5AE2382F7}"/>
    <w:embedBold r:id="rId6" w:fontKey="{0743ACC9-CD11-414F-907D-CE69BF7BED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295DA64-0C6D-4113-9D5F-29ADEE5FC67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4B0FD91-1B46-4BE2-9C59-92BD354576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66F98" w:rsidRDefault="00D66F98" w:rsidP="003B46EC">
      <w:pPr>
        <w:spacing w:after="0" w:line="240" w:lineRule="auto"/>
      </w:pPr>
      <w:r>
        <w:separator/>
      </w:r>
    </w:p>
  </w:footnote>
  <w:footnote w:type="continuationSeparator" w:id="0">
    <w:p w:rsidR="00D66F98" w:rsidRDefault="00D66F98" w:rsidP="003B4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02B1B"/>
    <w:rsid w:val="00021997"/>
    <w:rsid w:val="000219FA"/>
    <w:rsid w:val="00031C18"/>
    <w:rsid w:val="00040968"/>
    <w:rsid w:val="000428FB"/>
    <w:rsid w:val="00061DDE"/>
    <w:rsid w:val="0007093C"/>
    <w:rsid w:val="00087114"/>
    <w:rsid w:val="000A2487"/>
    <w:rsid w:val="000C1EA2"/>
    <w:rsid w:val="000C4D63"/>
    <w:rsid w:val="000C64E6"/>
    <w:rsid w:val="000C67A0"/>
    <w:rsid w:val="000F75EB"/>
    <w:rsid w:val="00111221"/>
    <w:rsid w:val="001160F2"/>
    <w:rsid w:val="00123850"/>
    <w:rsid w:val="00137F65"/>
    <w:rsid w:val="00147688"/>
    <w:rsid w:val="0016134F"/>
    <w:rsid w:val="001A5D1E"/>
    <w:rsid w:val="001B400F"/>
    <w:rsid w:val="001B5B48"/>
    <w:rsid w:val="001B6EBF"/>
    <w:rsid w:val="001E31E6"/>
    <w:rsid w:val="001E3A16"/>
    <w:rsid w:val="001E7F19"/>
    <w:rsid w:val="001F1E14"/>
    <w:rsid w:val="001F6C93"/>
    <w:rsid w:val="0020206C"/>
    <w:rsid w:val="002216A0"/>
    <w:rsid w:val="002230CA"/>
    <w:rsid w:val="002258C3"/>
    <w:rsid w:val="00235F67"/>
    <w:rsid w:val="0025410F"/>
    <w:rsid w:val="00263E57"/>
    <w:rsid w:val="002668DD"/>
    <w:rsid w:val="00287EC0"/>
    <w:rsid w:val="002A51ED"/>
    <w:rsid w:val="002B0FE7"/>
    <w:rsid w:val="002B5882"/>
    <w:rsid w:val="00322AF8"/>
    <w:rsid w:val="00335568"/>
    <w:rsid w:val="00336753"/>
    <w:rsid w:val="0034131E"/>
    <w:rsid w:val="003424C1"/>
    <w:rsid w:val="003428BD"/>
    <w:rsid w:val="00346515"/>
    <w:rsid w:val="003764AE"/>
    <w:rsid w:val="0038710F"/>
    <w:rsid w:val="00397FC7"/>
    <w:rsid w:val="003A475B"/>
    <w:rsid w:val="003B46EC"/>
    <w:rsid w:val="003C0113"/>
    <w:rsid w:val="003D07BC"/>
    <w:rsid w:val="003D457B"/>
    <w:rsid w:val="003D4AB3"/>
    <w:rsid w:val="003D4AC7"/>
    <w:rsid w:val="003E4248"/>
    <w:rsid w:val="003F00C7"/>
    <w:rsid w:val="00400F61"/>
    <w:rsid w:val="00404BAA"/>
    <w:rsid w:val="00426B53"/>
    <w:rsid w:val="00437A2C"/>
    <w:rsid w:val="0047770C"/>
    <w:rsid w:val="0047774C"/>
    <w:rsid w:val="004A336D"/>
    <w:rsid w:val="004B22CD"/>
    <w:rsid w:val="004C7224"/>
    <w:rsid w:val="004D199B"/>
    <w:rsid w:val="004D2310"/>
    <w:rsid w:val="004F2D4F"/>
    <w:rsid w:val="00501FBE"/>
    <w:rsid w:val="00514291"/>
    <w:rsid w:val="00526F62"/>
    <w:rsid w:val="00544A05"/>
    <w:rsid w:val="00552319"/>
    <w:rsid w:val="00560CC2"/>
    <w:rsid w:val="00564AF6"/>
    <w:rsid w:val="00582B41"/>
    <w:rsid w:val="00594F6A"/>
    <w:rsid w:val="00596759"/>
    <w:rsid w:val="005B5101"/>
    <w:rsid w:val="005C7FE4"/>
    <w:rsid w:val="005D7E9B"/>
    <w:rsid w:val="005E77C4"/>
    <w:rsid w:val="00607602"/>
    <w:rsid w:val="006233CD"/>
    <w:rsid w:val="00644C75"/>
    <w:rsid w:val="006943A2"/>
    <w:rsid w:val="006A7B5A"/>
    <w:rsid w:val="006D0615"/>
    <w:rsid w:val="006D1C91"/>
    <w:rsid w:val="006F10D9"/>
    <w:rsid w:val="006F2ADD"/>
    <w:rsid w:val="006F790B"/>
    <w:rsid w:val="00705B0D"/>
    <w:rsid w:val="007256D9"/>
    <w:rsid w:val="0073047A"/>
    <w:rsid w:val="0075404D"/>
    <w:rsid w:val="00761487"/>
    <w:rsid w:val="007629D7"/>
    <w:rsid w:val="00781A92"/>
    <w:rsid w:val="00785B7F"/>
    <w:rsid w:val="007A4388"/>
    <w:rsid w:val="007A6AD8"/>
    <w:rsid w:val="007B6F1A"/>
    <w:rsid w:val="007D3D24"/>
    <w:rsid w:val="007F0DED"/>
    <w:rsid w:val="007F7C3C"/>
    <w:rsid w:val="00813DAF"/>
    <w:rsid w:val="00820E39"/>
    <w:rsid w:val="00852B17"/>
    <w:rsid w:val="00853A93"/>
    <w:rsid w:val="008848CE"/>
    <w:rsid w:val="008A250C"/>
    <w:rsid w:val="008A40EB"/>
    <w:rsid w:val="008B1698"/>
    <w:rsid w:val="008C1D59"/>
    <w:rsid w:val="008D087D"/>
    <w:rsid w:val="009011E2"/>
    <w:rsid w:val="00910929"/>
    <w:rsid w:val="0093061B"/>
    <w:rsid w:val="009307A3"/>
    <w:rsid w:val="00935BCE"/>
    <w:rsid w:val="00941953"/>
    <w:rsid w:val="00943573"/>
    <w:rsid w:val="00955EA4"/>
    <w:rsid w:val="0096043B"/>
    <w:rsid w:val="00960F6B"/>
    <w:rsid w:val="009619B2"/>
    <w:rsid w:val="00962ED2"/>
    <w:rsid w:val="0097172E"/>
    <w:rsid w:val="00991D8E"/>
    <w:rsid w:val="00994147"/>
    <w:rsid w:val="009A269A"/>
    <w:rsid w:val="009B7274"/>
    <w:rsid w:val="009E16C4"/>
    <w:rsid w:val="009E4094"/>
    <w:rsid w:val="00A126D3"/>
    <w:rsid w:val="00A2637E"/>
    <w:rsid w:val="00A27E8C"/>
    <w:rsid w:val="00A56D0D"/>
    <w:rsid w:val="00A629A0"/>
    <w:rsid w:val="00A64506"/>
    <w:rsid w:val="00A70618"/>
    <w:rsid w:val="00A8495C"/>
    <w:rsid w:val="00A941B2"/>
    <w:rsid w:val="00A97EA6"/>
    <w:rsid w:val="00AB179F"/>
    <w:rsid w:val="00AC6844"/>
    <w:rsid w:val="00AD538E"/>
    <w:rsid w:val="00AE1991"/>
    <w:rsid w:val="00B1428D"/>
    <w:rsid w:val="00B27226"/>
    <w:rsid w:val="00B2772C"/>
    <w:rsid w:val="00B361AD"/>
    <w:rsid w:val="00B42A0E"/>
    <w:rsid w:val="00B52006"/>
    <w:rsid w:val="00B746B4"/>
    <w:rsid w:val="00B8096A"/>
    <w:rsid w:val="00B84DE9"/>
    <w:rsid w:val="00B85565"/>
    <w:rsid w:val="00B91057"/>
    <w:rsid w:val="00BC1357"/>
    <w:rsid w:val="00BC24B9"/>
    <w:rsid w:val="00C021CC"/>
    <w:rsid w:val="00C070E4"/>
    <w:rsid w:val="00C143A8"/>
    <w:rsid w:val="00C23590"/>
    <w:rsid w:val="00C368B5"/>
    <w:rsid w:val="00C54C60"/>
    <w:rsid w:val="00C9207A"/>
    <w:rsid w:val="00C92853"/>
    <w:rsid w:val="00CA1AFE"/>
    <w:rsid w:val="00CA278B"/>
    <w:rsid w:val="00CB1A21"/>
    <w:rsid w:val="00CB27F9"/>
    <w:rsid w:val="00CD20D0"/>
    <w:rsid w:val="00CF5C07"/>
    <w:rsid w:val="00D03609"/>
    <w:rsid w:val="00D269D3"/>
    <w:rsid w:val="00D42281"/>
    <w:rsid w:val="00D43E12"/>
    <w:rsid w:val="00D61234"/>
    <w:rsid w:val="00D666F3"/>
    <w:rsid w:val="00D66F98"/>
    <w:rsid w:val="00D83E7E"/>
    <w:rsid w:val="00DB39D0"/>
    <w:rsid w:val="00DE1C0D"/>
    <w:rsid w:val="00DE29CD"/>
    <w:rsid w:val="00DE7CB1"/>
    <w:rsid w:val="00DF7B44"/>
    <w:rsid w:val="00DF7E82"/>
    <w:rsid w:val="00E06619"/>
    <w:rsid w:val="00E25EFC"/>
    <w:rsid w:val="00E32F14"/>
    <w:rsid w:val="00E34236"/>
    <w:rsid w:val="00E46788"/>
    <w:rsid w:val="00E64855"/>
    <w:rsid w:val="00E650E1"/>
    <w:rsid w:val="00E6603E"/>
    <w:rsid w:val="00E716F9"/>
    <w:rsid w:val="00E75815"/>
    <w:rsid w:val="00E75F20"/>
    <w:rsid w:val="00E91AA6"/>
    <w:rsid w:val="00E963F6"/>
    <w:rsid w:val="00E96FE9"/>
    <w:rsid w:val="00EB59E8"/>
    <w:rsid w:val="00ED1E44"/>
    <w:rsid w:val="00ED40BC"/>
    <w:rsid w:val="00F11572"/>
    <w:rsid w:val="00F17582"/>
    <w:rsid w:val="00F21BF1"/>
    <w:rsid w:val="00F25E5C"/>
    <w:rsid w:val="00F30DD6"/>
    <w:rsid w:val="00F36144"/>
    <w:rsid w:val="00F368C9"/>
    <w:rsid w:val="00F42AE6"/>
    <w:rsid w:val="00F62CC4"/>
    <w:rsid w:val="00F6761C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1" fillcolor="white" strokecolor="red">
      <v:fill color="white" rotate="t" type="frame"/>
      <v:stroke color="red" weight="2.25pt"/>
    </o:shapedefaults>
    <o:shapelayout v:ext="edit">
      <o:idmap v:ext="edit" data="1"/>
    </o:shapelayout>
  </w:shapeDefaults>
  <w:decimalSymbol w:val="."/>
  <w:listSeparator w:val=","/>
  <w14:docId w14:val="56FC0E7C"/>
  <w15:docId w15:val="{DA8FED8A-AFF9-41E8-A767-F1C95F21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46EC"/>
    <w:rPr>
      <w:kern w:val="0"/>
    </w:rPr>
  </w:style>
  <w:style w:type="paragraph" w:styleId="a8">
    <w:name w:val="footer"/>
    <w:basedOn w:val="a"/>
    <w:link w:val="a9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46EC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BC450-9C55-43AC-B0C4-1073C57F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35</cp:revision>
  <cp:lastPrinted>2024-02-20T10:00:00Z</cp:lastPrinted>
  <dcterms:created xsi:type="dcterms:W3CDTF">2024-03-11T02:57:00Z</dcterms:created>
  <dcterms:modified xsi:type="dcterms:W3CDTF">2025-03-21T07:13:00Z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